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A897E" w14:textId="77777777" w:rsidR="00D62E86" w:rsidRDefault="00D62E86" w:rsidP="00253863">
      <w:pPr>
        <w:rPr>
          <w:rFonts w:ascii="Times New Roman" w:hAnsi="Times New Roman" w:cs="Times New Roman"/>
        </w:rPr>
      </w:pPr>
      <w:bookmarkStart w:id="0" w:name="_GoBack"/>
      <w:bookmarkEnd w:id="0"/>
    </w:p>
    <w:p w14:paraId="1D853EEE" w14:textId="77777777" w:rsidR="009C6561" w:rsidRDefault="009C6561" w:rsidP="009C6561">
      <w:pPr>
        <w:pStyle w:val="a7"/>
      </w:pPr>
    </w:p>
    <w:p w14:paraId="2A7730AA" w14:textId="77777777" w:rsidR="00E02D1A" w:rsidRPr="005C4688" w:rsidRDefault="009C6561" w:rsidP="009C656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_Toc67396204"/>
      <w:bookmarkStart w:id="2" w:name="_Toc304444780"/>
      <w:r w:rsidRPr="005C4688">
        <w:rPr>
          <w:rFonts w:ascii="Times New Roman" w:hAnsi="Times New Roman" w:cs="Times New Roman"/>
          <w:bCs/>
          <w:sz w:val="28"/>
          <w:szCs w:val="28"/>
        </w:rPr>
        <w:t>Сведения из стратегии развития</w:t>
      </w:r>
      <w:bookmarkEnd w:id="1"/>
      <w:bookmarkEnd w:id="2"/>
      <w:r w:rsidRPr="005C468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BCBECA2" w14:textId="6048BBC2" w:rsidR="009C6561" w:rsidRPr="005C4688" w:rsidRDefault="00E02D1A" w:rsidP="00F8090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4688">
        <w:rPr>
          <w:rFonts w:ascii="Times New Roman" w:hAnsi="Times New Roman" w:cs="Times New Roman"/>
          <w:bCs/>
          <w:sz w:val="28"/>
          <w:szCs w:val="28"/>
        </w:rPr>
        <w:t xml:space="preserve">Открытого акционерного </w:t>
      </w:r>
      <w:r w:rsidR="00F80908">
        <w:rPr>
          <w:rFonts w:ascii="Times New Roman" w:hAnsi="Times New Roman" w:cs="Times New Roman"/>
          <w:bCs/>
          <w:sz w:val="28"/>
          <w:szCs w:val="28"/>
        </w:rPr>
        <w:t>о</w:t>
      </w:r>
      <w:r w:rsidR="009C6561" w:rsidRPr="005C4688">
        <w:rPr>
          <w:rFonts w:ascii="Times New Roman" w:hAnsi="Times New Roman" w:cs="Times New Roman"/>
          <w:bCs/>
          <w:sz w:val="28"/>
          <w:szCs w:val="28"/>
        </w:rPr>
        <w:t>бщества</w:t>
      </w:r>
      <w:r w:rsidRPr="005C4688">
        <w:rPr>
          <w:rFonts w:ascii="Times New Roman" w:hAnsi="Times New Roman" w:cs="Times New Roman"/>
          <w:bCs/>
          <w:sz w:val="28"/>
          <w:szCs w:val="28"/>
        </w:rPr>
        <w:t xml:space="preserve"> "Группа компаний Брестский завод бытовой химии"</w:t>
      </w:r>
    </w:p>
    <w:p w14:paraId="499B2D7A" w14:textId="77777777" w:rsidR="00E02D1A" w:rsidRPr="005C4688" w:rsidRDefault="00E02D1A" w:rsidP="009C6561">
      <w:pPr>
        <w:rPr>
          <w:rFonts w:ascii="Times New Roman" w:hAnsi="Times New Roman" w:cs="Times New Roman"/>
          <w:sz w:val="28"/>
          <w:szCs w:val="28"/>
        </w:rPr>
      </w:pPr>
    </w:p>
    <w:p w14:paraId="682AAFA0" w14:textId="7DE245AF" w:rsidR="009C6561" w:rsidRPr="005C4688" w:rsidRDefault="009C6561" w:rsidP="009C6561">
      <w:pPr>
        <w:rPr>
          <w:rFonts w:ascii="Times New Roman" w:hAnsi="Times New Roman" w:cs="Times New Roman"/>
          <w:sz w:val="28"/>
          <w:szCs w:val="28"/>
        </w:rPr>
      </w:pPr>
      <w:r w:rsidRPr="005C4688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Pr="005C4688">
        <w:rPr>
          <w:rFonts w:ascii="Times New Roman" w:hAnsi="Times New Roman" w:cs="Times New Roman"/>
          <w:sz w:val="28"/>
          <w:szCs w:val="28"/>
        </w:rPr>
        <w:fldChar w:fldCharType="begin"/>
      </w:r>
      <w:r w:rsidRPr="005C4688">
        <w:rPr>
          <w:rFonts w:ascii="Times New Roman" w:hAnsi="Times New Roman" w:cs="Times New Roman"/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5C4688">
        <w:rPr>
          <w:rFonts w:ascii="Times New Roman" w:hAnsi="Times New Roman" w:cs="Times New Roman"/>
          <w:sz w:val="28"/>
          <w:szCs w:val="28"/>
        </w:rPr>
        <w:fldChar w:fldCharType="separate"/>
      </w:r>
      <w:r w:rsidRPr="005C4688">
        <w:rPr>
          <w:rFonts w:ascii="Times New Roman" w:hAnsi="Times New Roman" w:cs="Times New Roman"/>
          <w:sz w:val="28"/>
          <w:szCs w:val="28"/>
        </w:rPr>
        <w:t>ОАО «</w:t>
      </w:r>
      <w:r w:rsidR="00E02D1A" w:rsidRPr="005C4688">
        <w:rPr>
          <w:rFonts w:ascii="Times New Roman" w:hAnsi="Times New Roman" w:cs="Times New Roman"/>
          <w:sz w:val="28"/>
          <w:szCs w:val="28"/>
        </w:rPr>
        <w:t>ГК БЗБХ</w:t>
      </w:r>
      <w:r w:rsidRPr="005C4688">
        <w:rPr>
          <w:rFonts w:ascii="Times New Roman" w:hAnsi="Times New Roman" w:cs="Times New Roman"/>
          <w:sz w:val="28"/>
          <w:szCs w:val="28"/>
        </w:rPr>
        <w:t>»</w:t>
      </w:r>
      <w:r w:rsidRPr="005C4688">
        <w:rPr>
          <w:rFonts w:ascii="Times New Roman" w:hAnsi="Times New Roman" w:cs="Times New Roman"/>
          <w:sz w:val="28"/>
          <w:szCs w:val="28"/>
        </w:rPr>
        <w:fldChar w:fldCharType="end"/>
      </w:r>
      <w:r w:rsidRPr="005C4688">
        <w:rPr>
          <w:rFonts w:ascii="Times New Roman" w:hAnsi="Times New Roman" w:cs="Times New Roman"/>
          <w:sz w:val="28"/>
          <w:szCs w:val="28"/>
        </w:rPr>
        <w:t xml:space="preserve"> постоянно проводится анализ экономического, технического, кадрового и финансового состояния </w:t>
      </w:r>
      <w:r w:rsidR="00E02D1A" w:rsidRPr="005C4688">
        <w:rPr>
          <w:rFonts w:ascii="Times New Roman" w:hAnsi="Times New Roman" w:cs="Times New Roman"/>
          <w:sz w:val="28"/>
          <w:szCs w:val="28"/>
        </w:rPr>
        <w:t>общества</w:t>
      </w:r>
      <w:r w:rsidRPr="005C4688">
        <w:rPr>
          <w:rFonts w:ascii="Times New Roman" w:hAnsi="Times New Roman" w:cs="Times New Roman"/>
          <w:sz w:val="28"/>
          <w:szCs w:val="28"/>
        </w:rPr>
        <w:t xml:space="preserve">, и на основании этого определяются цели и задачи перспективного развития предприятия, вырабатывается стратегия развития. </w:t>
      </w:r>
    </w:p>
    <w:p w14:paraId="25B47CFB" w14:textId="5859C3CE" w:rsidR="00CD4033" w:rsidRPr="005C4688" w:rsidRDefault="009C6561" w:rsidP="009C6561">
      <w:pPr>
        <w:rPr>
          <w:rFonts w:ascii="Times New Roman" w:hAnsi="Times New Roman" w:cs="Times New Roman"/>
          <w:sz w:val="28"/>
          <w:szCs w:val="28"/>
        </w:rPr>
      </w:pPr>
      <w:r w:rsidRPr="005C4688">
        <w:rPr>
          <w:rFonts w:ascii="Times New Roman" w:hAnsi="Times New Roman" w:cs="Times New Roman"/>
          <w:sz w:val="28"/>
          <w:szCs w:val="28"/>
        </w:rPr>
        <w:t xml:space="preserve">Главной целью стратегического развития </w:t>
      </w:r>
      <w:r w:rsidRPr="005C4688">
        <w:rPr>
          <w:rFonts w:ascii="Times New Roman" w:hAnsi="Times New Roman" w:cs="Times New Roman"/>
          <w:sz w:val="28"/>
          <w:szCs w:val="28"/>
        </w:rPr>
        <w:fldChar w:fldCharType="begin"/>
      </w:r>
      <w:r w:rsidRPr="005C4688">
        <w:rPr>
          <w:rFonts w:ascii="Times New Roman" w:hAnsi="Times New Roman" w:cs="Times New Roman"/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5C4688">
        <w:rPr>
          <w:rFonts w:ascii="Times New Roman" w:hAnsi="Times New Roman" w:cs="Times New Roman"/>
          <w:sz w:val="28"/>
          <w:szCs w:val="28"/>
        </w:rPr>
        <w:fldChar w:fldCharType="separate"/>
      </w:r>
      <w:r w:rsidRPr="005C4688">
        <w:rPr>
          <w:rFonts w:ascii="Times New Roman" w:hAnsi="Times New Roman" w:cs="Times New Roman"/>
          <w:sz w:val="28"/>
          <w:szCs w:val="28"/>
        </w:rPr>
        <w:t>ОАО «</w:t>
      </w:r>
      <w:r w:rsidR="00E02D1A" w:rsidRPr="005C4688">
        <w:rPr>
          <w:rFonts w:ascii="Times New Roman" w:hAnsi="Times New Roman" w:cs="Times New Roman"/>
          <w:sz w:val="28"/>
          <w:szCs w:val="28"/>
        </w:rPr>
        <w:t>ГК БЗБХ</w:t>
      </w:r>
      <w:r w:rsidRPr="005C4688">
        <w:rPr>
          <w:rFonts w:ascii="Times New Roman" w:hAnsi="Times New Roman" w:cs="Times New Roman"/>
          <w:sz w:val="28"/>
          <w:szCs w:val="28"/>
        </w:rPr>
        <w:t>»</w:t>
      </w:r>
      <w:r w:rsidRPr="005C4688">
        <w:rPr>
          <w:rFonts w:ascii="Times New Roman" w:hAnsi="Times New Roman" w:cs="Times New Roman"/>
          <w:sz w:val="28"/>
          <w:szCs w:val="28"/>
        </w:rPr>
        <w:fldChar w:fldCharType="end"/>
      </w:r>
      <w:r w:rsidRPr="005C4688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CD4033" w:rsidRPr="005C4688">
        <w:rPr>
          <w:rFonts w:ascii="Times New Roman" w:hAnsi="Times New Roman" w:cs="Times New Roman"/>
          <w:sz w:val="28"/>
          <w:szCs w:val="28"/>
        </w:rPr>
        <w:t>превышение результатов над затрата</w:t>
      </w:r>
      <w:r w:rsidR="00575065" w:rsidRPr="005C4688">
        <w:rPr>
          <w:rFonts w:ascii="Times New Roman" w:hAnsi="Times New Roman" w:cs="Times New Roman"/>
          <w:sz w:val="28"/>
          <w:szCs w:val="28"/>
        </w:rPr>
        <w:t>м</w:t>
      </w:r>
      <w:r w:rsidR="00CD4033" w:rsidRPr="005C4688">
        <w:rPr>
          <w:rFonts w:ascii="Times New Roman" w:hAnsi="Times New Roman" w:cs="Times New Roman"/>
          <w:sz w:val="28"/>
          <w:szCs w:val="28"/>
        </w:rPr>
        <w:t>и</w:t>
      </w:r>
      <w:r w:rsidR="00575065" w:rsidRPr="005C4688">
        <w:rPr>
          <w:rFonts w:ascii="Times New Roman" w:hAnsi="Times New Roman" w:cs="Times New Roman"/>
          <w:sz w:val="28"/>
          <w:szCs w:val="28"/>
        </w:rPr>
        <w:t xml:space="preserve"> (получение прибыли предприятием)</w:t>
      </w:r>
    </w:p>
    <w:p w14:paraId="0B8AA05D" w14:textId="4854903E" w:rsidR="00CD4033" w:rsidRPr="005C4688" w:rsidRDefault="009C6561" w:rsidP="00CD403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4688">
        <w:rPr>
          <w:rFonts w:ascii="Times New Roman" w:hAnsi="Times New Roman" w:cs="Times New Roman"/>
          <w:sz w:val="28"/>
          <w:szCs w:val="28"/>
        </w:rPr>
        <w:t>и дальнейшее перспективное развитие</w:t>
      </w:r>
      <w:r w:rsidR="00CD4033" w:rsidRPr="005C4688">
        <w:rPr>
          <w:rFonts w:ascii="Times New Roman" w:hAnsi="Times New Roman" w:cs="Times New Roman"/>
          <w:sz w:val="28"/>
          <w:szCs w:val="28"/>
        </w:rPr>
        <w:t xml:space="preserve"> производства товаров бытовой химии</w:t>
      </w:r>
      <w:r w:rsidRPr="005C4688">
        <w:rPr>
          <w:rFonts w:ascii="Times New Roman" w:hAnsi="Times New Roman" w:cs="Times New Roman"/>
          <w:sz w:val="28"/>
          <w:szCs w:val="28"/>
        </w:rPr>
        <w:t xml:space="preserve"> на основе внедрения новых технологий</w:t>
      </w:r>
      <w:r w:rsidR="00FC2370">
        <w:rPr>
          <w:rFonts w:ascii="Times New Roman" w:hAnsi="Times New Roman" w:cs="Times New Roman"/>
          <w:sz w:val="28"/>
          <w:szCs w:val="28"/>
        </w:rPr>
        <w:t>.</w:t>
      </w:r>
      <w:r w:rsidRPr="005C46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636C4F" w14:textId="4C271982" w:rsidR="009C6561" w:rsidRPr="005C4688" w:rsidRDefault="009C6561" w:rsidP="009C6561">
      <w:pPr>
        <w:rPr>
          <w:rFonts w:ascii="Times New Roman" w:hAnsi="Times New Roman" w:cs="Times New Roman"/>
          <w:b/>
          <w:sz w:val="28"/>
          <w:szCs w:val="28"/>
        </w:rPr>
      </w:pPr>
      <w:r w:rsidRPr="005C4688">
        <w:rPr>
          <w:rFonts w:ascii="Times New Roman" w:hAnsi="Times New Roman" w:cs="Times New Roman"/>
          <w:b/>
          <w:sz w:val="28"/>
          <w:szCs w:val="28"/>
        </w:rPr>
        <w:t xml:space="preserve">Основными задачами стратегического развития </w:t>
      </w:r>
      <w:r w:rsidRPr="005C4688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5C4688">
        <w:rPr>
          <w:rFonts w:ascii="Times New Roman" w:hAnsi="Times New Roman" w:cs="Times New Roman"/>
          <w:b/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5C4688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5C4688">
        <w:rPr>
          <w:rFonts w:ascii="Times New Roman" w:hAnsi="Times New Roman" w:cs="Times New Roman"/>
          <w:b/>
          <w:sz w:val="28"/>
          <w:szCs w:val="28"/>
        </w:rPr>
        <w:t>ОАО «</w:t>
      </w:r>
      <w:r w:rsidR="00575065" w:rsidRPr="005C4688">
        <w:rPr>
          <w:rFonts w:ascii="Times New Roman" w:hAnsi="Times New Roman" w:cs="Times New Roman"/>
          <w:b/>
          <w:sz w:val="28"/>
          <w:szCs w:val="28"/>
        </w:rPr>
        <w:t xml:space="preserve"> ГК БЗБХ</w:t>
      </w:r>
      <w:r w:rsidRPr="005C4688">
        <w:rPr>
          <w:rFonts w:ascii="Times New Roman" w:hAnsi="Times New Roman" w:cs="Times New Roman"/>
          <w:b/>
          <w:sz w:val="28"/>
          <w:szCs w:val="28"/>
        </w:rPr>
        <w:t>»</w:t>
      </w:r>
      <w:r w:rsidRPr="005C4688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5C4688">
        <w:rPr>
          <w:rFonts w:ascii="Times New Roman" w:hAnsi="Times New Roman" w:cs="Times New Roman"/>
          <w:b/>
          <w:sz w:val="28"/>
          <w:szCs w:val="28"/>
        </w:rPr>
        <w:t xml:space="preserve"> являются :</w:t>
      </w:r>
    </w:p>
    <w:p w14:paraId="733DFDC4" w14:textId="5D28E022" w:rsidR="00947B62" w:rsidRPr="005C4688" w:rsidRDefault="00947B62" w:rsidP="009C6561">
      <w:pPr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 w:rsidRPr="005C4688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="009C6561" w:rsidRPr="005C4688">
        <w:rPr>
          <w:rFonts w:ascii="Times New Roman" w:hAnsi="Times New Roman" w:cs="Times New Roman"/>
          <w:sz w:val="28"/>
          <w:szCs w:val="28"/>
        </w:rPr>
        <w:t>организации и управления</w:t>
      </w:r>
      <w:r w:rsidRPr="005C4688">
        <w:rPr>
          <w:rFonts w:ascii="Times New Roman" w:hAnsi="Times New Roman" w:cs="Times New Roman"/>
          <w:sz w:val="28"/>
          <w:szCs w:val="28"/>
        </w:rPr>
        <w:t>-</w:t>
      </w:r>
    </w:p>
    <w:p w14:paraId="6E3EF53A" w14:textId="4720A351" w:rsidR="009C6561" w:rsidRPr="005C4688" w:rsidRDefault="009C6561" w:rsidP="00947B62">
      <w:pPr>
        <w:ind w:left="1134" w:firstLine="0"/>
        <w:rPr>
          <w:rFonts w:ascii="Times New Roman" w:hAnsi="Times New Roman" w:cs="Times New Roman"/>
          <w:sz w:val="28"/>
          <w:szCs w:val="28"/>
        </w:rPr>
      </w:pPr>
      <w:r w:rsidRPr="005C4688">
        <w:rPr>
          <w:rFonts w:ascii="Times New Roman" w:hAnsi="Times New Roman" w:cs="Times New Roman"/>
          <w:sz w:val="28"/>
          <w:szCs w:val="28"/>
        </w:rPr>
        <w:t xml:space="preserve"> создание нацеленной на получение оптимальных результатов системы хозяйствования, экономии ресурсов; внедрение рыночных принципов управления; повышение квалификации исполнителей и использование в производстве достижений научно-технического прогресса и передового опыта;</w:t>
      </w:r>
    </w:p>
    <w:p w14:paraId="0052ACCF" w14:textId="237947DA" w:rsidR="009C6561" w:rsidRPr="005C4688" w:rsidRDefault="00947B62" w:rsidP="009C6561">
      <w:pPr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 w:rsidRPr="005C4688">
        <w:rPr>
          <w:rFonts w:ascii="Times New Roman" w:hAnsi="Times New Roman" w:cs="Times New Roman"/>
          <w:sz w:val="28"/>
          <w:szCs w:val="28"/>
        </w:rPr>
        <w:t>выпускать высококачественную продукцию, систематически ее обновляя</w:t>
      </w:r>
      <w:r w:rsidR="009C6561" w:rsidRPr="005C4688">
        <w:rPr>
          <w:rFonts w:ascii="Times New Roman" w:hAnsi="Times New Roman" w:cs="Times New Roman"/>
          <w:sz w:val="28"/>
          <w:szCs w:val="28"/>
        </w:rPr>
        <w:t>;</w:t>
      </w:r>
    </w:p>
    <w:p w14:paraId="7EBC22B0" w14:textId="00D6B81E" w:rsidR="009C6561" w:rsidRPr="005C4688" w:rsidRDefault="00947B62" w:rsidP="009C6561">
      <w:pPr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 w:rsidRPr="005C4688">
        <w:rPr>
          <w:rFonts w:ascii="Times New Roman" w:hAnsi="Times New Roman" w:cs="Times New Roman"/>
          <w:sz w:val="28"/>
          <w:szCs w:val="28"/>
        </w:rPr>
        <w:t>оперативно разрабатывать стратегию и тактику поведения предприятия и корректировать их в соответствии с изменяющимися обстоятельствами</w:t>
      </w:r>
      <w:r w:rsidR="00DA47A0" w:rsidRPr="005C4688">
        <w:rPr>
          <w:rFonts w:ascii="Times New Roman" w:hAnsi="Times New Roman" w:cs="Times New Roman"/>
          <w:sz w:val="28"/>
          <w:szCs w:val="28"/>
        </w:rPr>
        <w:t>;</w:t>
      </w:r>
    </w:p>
    <w:p w14:paraId="128BC190" w14:textId="66237609" w:rsidR="009C6561" w:rsidRDefault="00DA47A0" w:rsidP="009C6561">
      <w:pPr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 w:rsidRPr="005C4688">
        <w:rPr>
          <w:rFonts w:ascii="Times New Roman" w:hAnsi="Times New Roman" w:cs="Times New Roman"/>
          <w:sz w:val="28"/>
          <w:szCs w:val="28"/>
        </w:rPr>
        <w:t>обеспечивать конкурентоспособность предприятия и выпускаемой продукции</w:t>
      </w:r>
      <w:r w:rsidR="00FC2370">
        <w:rPr>
          <w:rFonts w:ascii="Times New Roman" w:hAnsi="Times New Roman" w:cs="Times New Roman"/>
          <w:sz w:val="28"/>
          <w:szCs w:val="28"/>
        </w:rPr>
        <w:t>, применение гибкой ценовой политики;</w:t>
      </w:r>
    </w:p>
    <w:p w14:paraId="6F8627F5" w14:textId="12CCB2C1" w:rsidR="00FC2370" w:rsidRDefault="00FC2370" w:rsidP="009C6561">
      <w:pPr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уменьшение себестоимости, обеспечение высокой эффективности производства;</w:t>
      </w:r>
    </w:p>
    <w:p w14:paraId="3C3C5664" w14:textId="33C4670A" w:rsidR="00FC2370" w:rsidRDefault="00FC2370" w:rsidP="009C6561">
      <w:pPr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использование отходов производства;</w:t>
      </w:r>
    </w:p>
    <w:p w14:paraId="10B1C36D" w14:textId="23DED364" w:rsidR="00FC2370" w:rsidRDefault="00FC2370" w:rsidP="009C6561">
      <w:pPr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экологичность всех видов производственно-хозяйственной деятельности и всех видов выпускаемой продукции;</w:t>
      </w:r>
    </w:p>
    <w:p w14:paraId="36605D8C" w14:textId="28038849" w:rsidR="00FC2370" w:rsidRPr="005C4688" w:rsidRDefault="00FC2370" w:rsidP="009C6561">
      <w:pPr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наращивание </w:t>
      </w:r>
      <w:r w:rsidR="007A6C2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бъемов вы</w:t>
      </w:r>
      <w:r w:rsidR="007A6C29">
        <w:rPr>
          <w:rFonts w:ascii="Times New Roman" w:hAnsi="Times New Roman" w:cs="Times New Roman"/>
          <w:sz w:val="28"/>
          <w:szCs w:val="28"/>
        </w:rPr>
        <w:t>пуска продукции</w:t>
      </w:r>
    </w:p>
    <w:p w14:paraId="168D6A56" w14:textId="134CC9B9" w:rsidR="009C6561" w:rsidRPr="005C4688" w:rsidRDefault="009C6561" w:rsidP="009C6561">
      <w:pPr>
        <w:rPr>
          <w:rFonts w:ascii="Times New Roman" w:hAnsi="Times New Roman" w:cs="Times New Roman"/>
          <w:b/>
          <w:sz w:val="28"/>
          <w:szCs w:val="28"/>
        </w:rPr>
      </w:pPr>
      <w:r w:rsidRPr="005C4688">
        <w:rPr>
          <w:rFonts w:ascii="Times New Roman" w:hAnsi="Times New Roman" w:cs="Times New Roman"/>
          <w:b/>
          <w:sz w:val="28"/>
          <w:szCs w:val="28"/>
        </w:rPr>
        <w:t xml:space="preserve">Решение поставленных задач и достижение намеченной цели планируется за счет совершенствования системы управления организацией, в том числе системы </w:t>
      </w:r>
      <w:r w:rsidR="00575065" w:rsidRPr="005C4688">
        <w:rPr>
          <w:rFonts w:ascii="Times New Roman" w:hAnsi="Times New Roman" w:cs="Times New Roman"/>
          <w:b/>
          <w:sz w:val="28"/>
          <w:szCs w:val="28"/>
        </w:rPr>
        <w:t xml:space="preserve">оплаты </w:t>
      </w:r>
      <w:r w:rsidRPr="005C4688">
        <w:rPr>
          <w:rFonts w:ascii="Times New Roman" w:hAnsi="Times New Roman" w:cs="Times New Roman"/>
          <w:b/>
          <w:sz w:val="28"/>
          <w:szCs w:val="28"/>
        </w:rPr>
        <w:t>труда, привлечения высококвалифицированных специалистов</w:t>
      </w:r>
      <w:r w:rsidR="00DA47A0" w:rsidRPr="005C4688">
        <w:rPr>
          <w:rFonts w:ascii="Times New Roman" w:hAnsi="Times New Roman" w:cs="Times New Roman"/>
          <w:b/>
          <w:sz w:val="28"/>
          <w:szCs w:val="28"/>
        </w:rPr>
        <w:t xml:space="preserve">, инвестиционных ресурсов </w:t>
      </w:r>
    </w:p>
    <w:p w14:paraId="4A35217C" w14:textId="03E38492" w:rsidR="009C6561" w:rsidRPr="005C4688" w:rsidRDefault="009C6561" w:rsidP="009C6561">
      <w:pPr>
        <w:rPr>
          <w:rFonts w:ascii="Times New Roman" w:hAnsi="Times New Roman" w:cs="Times New Roman"/>
          <w:b/>
          <w:sz w:val="28"/>
          <w:szCs w:val="28"/>
        </w:rPr>
      </w:pPr>
      <w:r w:rsidRPr="005C468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73526D62" w14:textId="77777777" w:rsidR="009C6561" w:rsidRPr="005C4688" w:rsidRDefault="009C6561" w:rsidP="009C656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70CA092B" w14:textId="77777777" w:rsidR="004B5290" w:rsidRPr="005C4688" w:rsidRDefault="004B5290" w:rsidP="004B5290">
      <w:pPr>
        <w:ind w:firstLine="709"/>
        <w:rPr>
          <w:rFonts w:ascii="Times New Roman" w:hAnsi="Times New Roman" w:cs="Times New Roman"/>
        </w:rPr>
      </w:pPr>
    </w:p>
    <w:tbl>
      <w:tblPr>
        <w:tblW w:w="10260" w:type="dxa"/>
        <w:tblInd w:w="96" w:type="dxa"/>
        <w:tblLook w:val="04A0" w:firstRow="1" w:lastRow="0" w:firstColumn="1" w:lastColumn="0" w:noHBand="0" w:noVBand="1"/>
      </w:tblPr>
      <w:tblGrid>
        <w:gridCol w:w="486"/>
        <w:gridCol w:w="3549"/>
        <w:gridCol w:w="971"/>
        <w:gridCol w:w="809"/>
        <w:gridCol w:w="938"/>
        <w:gridCol w:w="820"/>
        <w:gridCol w:w="857"/>
        <w:gridCol w:w="857"/>
        <w:gridCol w:w="973"/>
      </w:tblGrid>
      <w:tr w:rsidR="004B5290" w:rsidRPr="005C4688" w14:paraId="423A2F1F" w14:textId="77777777" w:rsidTr="004B5290">
        <w:trPr>
          <w:trHeight w:val="420"/>
        </w:trPr>
        <w:tc>
          <w:tcPr>
            <w:tcW w:w="102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EB674" w14:textId="562CE577" w:rsidR="004B5290" w:rsidRPr="005C4688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6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табл.  1 ОСНОВНЫЕ ПОКАЗАТЕЛИ РАЗВИТИЯ ОАО "</w:t>
            </w:r>
            <w:r w:rsidR="00F809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ГК БЗБХ</w:t>
            </w:r>
            <w:r w:rsidRPr="005C46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 НА 2022 г.</w:t>
            </w:r>
          </w:p>
        </w:tc>
      </w:tr>
      <w:tr w:rsidR="004B5290" w:rsidRPr="005C4688" w14:paraId="0E5AAEED" w14:textId="77777777" w:rsidTr="009C6561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8DD4" w14:textId="77777777" w:rsidR="004B5290" w:rsidRPr="005C4688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8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E87E" w14:textId="77777777" w:rsidR="004B5290" w:rsidRPr="005C4688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88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E185" w14:textId="77777777" w:rsidR="004B5290" w:rsidRPr="005C4688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88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8A8D" w14:textId="77777777" w:rsidR="004B5290" w:rsidRPr="005C4688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88">
              <w:rPr>
                <w:rFonts w:ascii="Times New Roman" w:hAnsi="Times New Roman" w:cs="Times New Roman"/>
                <w:sz w:val="20"/>
                <w:szCs w:val="20"/>
              </w:rPr>
              <w:t>2020 г. (факт)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17E5" w14:textId="77777777" w:rsidR="004B5290" w:rsidRPr="005C4688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88">
              <w:rPr>
                <w:rFonts w:ascii="Times New Roman" w:hAnsi="Times New Roman" w:cs="Times New Roman"/>
                <w:sz w:val="20"/>
                <w:szCs w:val="20"/>
              </w:rPr>
              <w:t>2021 г. (оценка)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6968" w14:textId="77777777" w:rsidR="004B5290" w:rsidRPr="005C4688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88">
              <w:rPr>
                <w:rFonts w:ascii="Times New Roman" w:hAnsi="Times New Roman" w:cs="Times New Roman"/>
                <w:sz w:val="20"/>
                <w:szCs w:val="20"/>
              </w:rPr>
              <w:t>2022 г. (план)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A3FB" w14:textId="77777777" w:rsidR="004B5290" w:rsidRPr="005C4688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88">
              <w:rPr>
                <w:rFonts w:ascii="Times New Roman" w:hAnsi="Times New Roman" w:cs="Times New Roman"/>
                <w:sz w:val="20"/>
                <w:szCs w:val="20"/>
              </w:rPr>
              <w:t>в т.ч.:</w:t>
            </w:r>
          </w:p>
        </w:tc>
      </w:tr>
      <w:tr w:rsidR="004B5290" w:rsidRPr="005C4688" w14:paraId="578A93D0" w14:textId="77777777" w:rsidTr="009C6561">
        <w:trPr>
          <w:trHeight w:val="5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6C4D" w14:textId="77777777" w:rsidR="004B5290" w:rsidRPr="005C4688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89446" w14:textId="77777777" w:rsidR="004B5290" w:rsidRPr="005C4688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1426" w14:textId="77777777" w:rsidR="004B5290" w:rsidRPr="005C4688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E405" w14:textId="77777777" w:rsidR="004B5290" w:rsidRPr="005C4688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9B6F" w14:textId="77777777" w:rsidR="004B5290" w:rsidRPr="005C4688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E8D6" w14:textId="77777777" w:rsidR="004B5290" w:rsidRPr="005C4688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28CC" w14:textId="77777777" w:rsidR="004B5290" w:rsidRPr="005C4688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88">
              <w:rPr>
                <w:rFonts w:ascii="Times New Roman" w:hAnsi="Times New Roman" w:cs="Times New Roman"/>
                <w:sz w:val="20"/>
                <w:szCs w:val="20"/>
              </w:rPr>
              <w:t>январь-март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BF6D" w14:textId="77777777" w:rsidR="004B5290" w:rsidRPr="005C4688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88">
              <w:rPr>
                <w:rFonts w:ascii="Times New Roman" w:hAnsi="Times New Roman" w:cs="Times New Roman"/>
                <w:sz w:val="20"/>
                <w:szCs w:val="20"/>
              </w:rPr>
              <w:t>январь-июнь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7D9B" w14:textId="77777777" w:rsidR="004B5290" w:rsidRPr="005C4688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88">
              <w:rPr>
                <w:rFonts w:ascii="Times New Roman" w:hAnsi="Times New Roman" w:cs="Times New Roman"/>
                <w:sz w:val="20"/>
                <w:szCs w:val="20"/>
              </w:rPr>
              <w:t>январь-сентябрь</w:t>
            </w:r>
          </w:p>
        </w:tc>
      </w:tr>
      <w:tr w:rsidR="004B5290" w:rsidRPr="005C4688" w14:paraId="6C059DDD" w14:textId="77777777" w:rsidTr="009C6561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7564" w14:textId="77777777" w:rsidR="004B5290" w:rsidRPr="005C4688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6D92" w14:textId="33608291" w:rsidR="004B5290" w:rsidRPr="005C4688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4688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proofErr w:type="gramStart"/>
            <w:r w:rsidRPr="005C4688">
              <w:rPr>
                <w:rFonts w:ascii="Times New Roman" w:hAnsi="Times New Roman" w:cs="Times New Roman"/>
                <w:sz w:val="20"/>
                <w:szCs w:val="20"/>
              </w:rPr>
              <w:t>производства  продукции</w:t>
            </w:r>
            <w:proofErr w:type="gramEnd"/>
            <w:r w:rsidR="00DA47A0" w:rsidRPr="005C468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57C7" w14:textId="77777777" w:rsidR="004B5290" w:rsidRPr="005C4688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88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29B0" w14:textId="303FD3F4" w:rsidR="004B5290" w:rsidRPr="005C4688" w:rsidRDefault="005C4688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6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07D9" w14:textId="7A22A161" w:rsidR="004B5290" w:rsidRPr="005C4688" w:rsidRDefault="005C4688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6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F18A" w14:textId="7CDEAF92" w:rsidR="004B5290" w:rsidRPr="005C4688" w:rsidRDefault="005C4688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6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0F94" w14:textId="44529CF9" w:rsidR="004B5290" w:rsidRPr="005C4688" w:rsidRDefault="005C4688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6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6F71" w14:textId="62ECFCAD" w:rsidR="004B5290" w:rsidRPr="005C4688" w:rsidRDefault="005C4688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6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113F" w14:textId="737AB169" w:rsidR="004B5290" w:rsidRPr="005C4688" w:rsidRDefault="005C4688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6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</w:tr>
    </w:tbl>
    <w:p w14:paraId="6AFA59C4" w14:textId="77777777" w:rsidR="004B5290" w:rsidRPr="005C4688" w:rsidRDefault="004B5290" w:rsidP="006E2E08">
      <w:pPr>
        <w:ind w:firstLine="709"/>
        <w:rPr>
          <w:rFonts w:ascii="Times New Roman" w:hAnsi="Times New Roman" w:cs="Times New Roman"/>
        </w:rPr>
      </w:pPr>
    </w:p>
    <w:sectPr w:rsidR="004B5290" w:rsidRPr="005C4688" w:rsidSect="002538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55F"/>
    <w:multiLevelType w:val="hybridMultilevel"/>
    <w:tmpl w:val="880479D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6265CFE"/>
    <w:multiLevelType w:val="hybridMultilevel"/>
    <w:tmpl w:val="7534E5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63"/>
    <w:rsid w:val="00253863"/>
    <w:rsid w:val="002C244D"/>
    <w:rsid w:val="004B5290"/>
    <w:rsid w:val="00547306"/>
    <w:rsid w:val="00575065"/>
    <w:rsid w:val="00597EBA"/>
    <w:rsid w:val="005C4688"/>
    <w:rsid w:val="00604BE9"/>
    <w:rsid w:val="006E2E08"/>
    <w:rsid w:val="007A6C29"/>
    <w:rsid w:val="007C4925"/>
    <w:rsid w:val="008B3E88"/>
    <w:rsid w:val="008C3E72"/>
    <w:rsid w:val="00947B62"/>
    <w:rsid w:val="009C6561"/>
    <w:rsid w:val="00A73217"/>
    <w:rsid w:val="00C83A4E"/>
    <w:rsid w:val="00CD4033"/>
    <w:rsid w:val="00D62E86"/>
    <w:rsid w:val="00DA47A0"/>
    <w:rsid w:val="00DE5EA5"/>
    <w:rsid w:val="00E02D1A"/>
    <w:rsid w:val="00F80908"/>
    <w:rsid w:val="00F91853"/>
    <w:rsid w:val="00FC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0BCD"/>
  <w15:docId w15:val="{CDAD85FF-2374-45F7-9AC3-751675CD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53863"/>
    <w:pPr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2E86"/>
    <w:pPr>
      <w:keepNext/>
      <w:tabs>
        <w:tab w:val="num" w:pos="644"/>
      </w:tabs>
      <w:spacing w:before="240" w:after="60" w:line="360" w:lineRule="auto"/>
      <w:ind w:left="644" w:hanging="360"/>
      <w:jc w:val="center"/>
      <w:outlineLvl w:val="0"/>
    </w:pPr>
    <w:rPr>
      <w:rFonts w:ascii="Times New Roman" w:eastAsia="Calibri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63"/>
    <w:pPr>
      <w:ind w:left="708"/>
    </w:pPr>
  </w:style>
  <w:style w:type="paragraph" w:styleId="a4">
    <w:name w:val="Body Text Indent"/>
    <w:aliases w:val="正文文字缩进"/>
    <w:basedOn w:val="a"/>
    <w:link w:val="a5"/>
    <w:rsid w:val="00253863"/>
    <w:pPr>
      <w:spacing w:after="120"/>
      <w:ind w:left="283" w:firstLine="0"/>
      <w:jc w:val="left"/>
    </w:pPr>
    <w:rPr>
      <w:rFonts w:cs="Times New Roman"/>
      <w:szCs w:val="20"/>
    </w:rPr>
  </w:style>
  <w:style w:type="character" w:customStyle="1" w:styleId="a5">
    <w:name w:val="Основной текст с отступом Знак"/>
    <w:aliases w:val="正文文字缩进 Знак"/>
    <w:basedOn w:val="a0"/>
    <w:link w:val="a4"/>
    <w:rsid w:val="0025386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2E86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6">
    <w:name w:val="No Spacing"/>
    <w:uiPriority w:val="1"/>
    <w:qFormat/>
    <w:rsid w:val="00F91853"/>
    <w:rPr>
      <w:rFonts w:ascii="Calibri" w:eastAsia="Times New Roman" w:hAnsi="Calibri" w:cs="Times New Roman"/>
      <w:lang w:eastAsia="ru-RU"/>
    </w:rPr>
  </w:style>
  <w:style w:type="paragraph" w:styleId="a7">
    <w:name w:val="caption"/>
    <w:basedOn w:val="a"/>
    <w:next w:val="a"/>
    <w:unhideWhenUsed/>
    <w:qFormat/>
    <w:rsid w:val="009C6561"/>
    <w:pPr>
      <w:ind w:firstLine="0"/>
      <w:jc w:val="center"/>
    </w:pPr>
    <w:rPr>
      <w:rFonts w:ascii="Times New Roman" w:hAnsi="Times New Roman" w:cs="Times New Roman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2022-02-22T13:31:00Z</cp:lastPrinted>
  <dcterms:created xsi:type="dcterms:W3CDTF">2022-04-26T17:08:00Z</dcterms:created>
  <dcterms:modified xsi:type="dcterms:W3CDTF">2022-04-26T17:08:00Z</dcterms:modified>
</cp:coreProperties>
</file>